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D3" w:rsidRPr="008A5AEB" w:rsidRDefault="006B4320" w:rsidP="006B43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AEB">
        <w:rPr>
          <w:rFonts w:ascii="Times New Roman" w:hAnsi="Times New Roman" w:cs="Times New Roman"/>
          <w:b/>
          <w:sz w:val="24"/>
          <w:szCs w:val="24"/>
          <w:u w:val="single"/>
        </w:rPr>
        <w:t>IZVJEŠĆE</w:t>
      </w:r>
      <w:r w:rsidR="00BA2FD3" w:rsidRPr="008A5AEB">
        <w:rPr>
          <w:rFonts w:ascii="Times New Roman" w:hAnsi="Times New Roman" w:cs="Times New Roman"/>
          <w:b/>
          <w:sz w:val="24"/>
          <w:szCs w:val="24"/>
          <w:u w:val="single"/>
        </w:rPr>
        <w:t xml:space="preserve">: COMENIUS – </w:t>
      </w:r>
      <w:r w:rsidRPr="008A5AEB">
        <w:rPr>
          <w:rFonts w:ascii="Times New Roman" w:hAnsi="Times New Roman" w:cs="Times New Roman"/>
          <w:b/>
          <w:sz w:val="24"/>
          <w:szCs w:val="24"/>
          <w:u w:val="single"/>
        </w:rPr>
        <w:t>SUSRET U ĐURĐEVCU</w:t>
      </w:r>
    </w:p>
    <w:p w:rsidR="00BA2FD3" w:rsidRPr="008A5AEB" w:rsidRDefault="008A5AEB" w:rsidP="006B43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AEB">
        <w:rPr>
          <w:rFonts w:ascii="Times New Roman" w:hAnsi="Times New Roman" w:cs="Times New Roman"/>
          <w:b/>
          <w:sz w:val="24"/>
          <w:szCs w:val="24"/>
          <w:u w:val="single"/>
        </w:rPr>
        <w:t>PONEDJELJAK, 3</w:t>
      </w:r>
      <w:r w:rsidR="006B4320" w:rsidRPr="008A5AEB">
        <w:rPr>
          <w:rFonts w:ascii="Times New Roman" w:hAnsi="Times New Roman" w:cs="Times New Roman"/>
          <w:b/>
          <w:sz w:val="24"/>
          <w:szCs w:val="24"/>
          <w:u w:val="single"/>
        </w:rPr>
        <w:t>. OŽUJKA 2014.</w:t>
      </w:r>
    </w:p>
    <w:p w:rsidR="008A5AEB" w:rsidRPr="008A5AEB" w:rsidRDefault="008A5AEB" w:rsidP="008A5AEB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A5A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 ponedjeljak, 3.ožujka, ujutro oko 9 sati posjetili smo gradsku Vijećnicu gdje je održan kratak sastanak. Na tom sastanku </w:t>
      </w:r>
      <w:r w:rsidR="00D203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vladin povjerenik za Grad Đurđevac </w:t>
      </w:r>
      <w:r w:rsidRPr="008A5A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poželio nam je dobrodošlicu, te su nam učenici iz gimnazije održali kratku prezentaciju o Gimnaziji Dr. Ivana Kranjčeva i gradu Đurđevcu. Također smo pogledali i k</w:t>
      </w:r>
      <w:r w:rsidR="00D203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ratak film o gradu Đurđevcu koji</w:t>
      </w:r>
      <w:r w:rsidRPr="008A5A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</w:t>
      </w:r>
      <w:r w:rsidR="00D203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snimila turistička zajednica a s posebnim osvrtom na nagradu EDEN koju nosi naš G</w:t>
      </w:r>
      <w:bookmarkStart w:id="0" w:name="_GoBack"/>
      <w:bookmarkEnd w:id="0"/>
      <w:r w:rsidR="00D203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rad.</w:t>
      </w:r>
      <w:r w:rsidRPr="008A5A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A5AEB" w:rsidRPr="008A5AEB" w:rsidRDefault="008A5AEB" w:rsidP="008A5AEB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A5A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 bi uz prezentacije i film stekli što bolji dojam o Đurđevcu, odvezli smo goste u obilazak. Odveli smo ih u razgledavanje crkve, osnovne škole, Starog grada i na kraju na Đurđevačke peske. </w:t>
      </w:r>
    </w:p>
    <w:p w:rsidR="008A5AEB" w:rsidRDefault="008A5AEB" w:rsidP="008A5AEB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A5A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Nakon razgledavanja prirodnih i kulturnih bogatstva Đurđevca, posjetili smo najveći grad u našoj županiji – Koprivnicu. Nažalost, nismo uspjeli razgledati Koprivnicu i prošetati se po njezinim ulicama zbog kiše koja nas je pratila cijeli dan, ali taj nedostatak je nadomjestilo ugodno gostoprimstvo u našoj najvećoj prehrambenoj industijskoj tvrtki "Podravki" koju smo posjetili oko 13 sati. Prvo smo pogledali opširnu prezentaciju o "Podravki" , tj. o njezinoj povijesti i uspjehu u Hrvatskoj i širom svijeta; također smo čuli kratku povijest o našoj izumiteljici začina </w:t>
      </w:r>
      <w:r w:rsidRPr="008A5AE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Vegete</w:t>
      </w:r>
      <w:r w:rsidRPr="008A5A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Zlati Bartl. Na kraju obilaska "Podravka" nam je priprem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ila bogate poklone iznenađenja.</w:t>
      </w:r>
    </w:p>
    <w:p w:rsidR="009D471F" w:rsidRDefault="008A5AEB" w:rsidP="008A5AEB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A5A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Nakon "Podravke", srdačno nas je primio dožupan naše županije. U vijećnici smo pogledali kratak  turistički film o našoj županiji, nakon filma naša je učenica Ana Lulić putem prezentacije predstavila cijelu ideju o projektu Comenius, te zadatke koje smo imali u pojedinim zemljama koje smo posjetili. Također, učenici Srukovne škole Koprivnica koji pohađaju smjer elektrotehniku kratko su predstavili svoj projekt. Program za ponedjeljak smo završili obilnim ručkom u Restoranu "Zlatan" uz ugodnu atmosferu koja se je stvorila već prvi dan projekta.</w:t>
      </w:r>
    </w:p>
    <w:p w:rsidR="008A5AEB" w:rsidRDefault="008A5AEB" w:rsidP="008A5AE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A5AEB" w:rsidRPr="008A5AEB" w:rsidRDefault="008A5AEB" w:rsidP="008A5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Novinari: Ivan Blažok i Renata Puhač</w:t>
      </w:r>
    </w:p>
    <w:sectPr w:rsidR="008A5AEB" w:rsidRPr="008A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D3"/>
    <w:rsid w:val="00214ECA"/>
    <w:rsid w:val="00340DF6"/>
    <w:rsid w:val="00545150"/>
    <w:rsid w:val="00615BF8"/>
    <w:rsid w:val="00622EB4"/>
    <w:rsid w:val="006B4320"/>
    <w:rsid w:val="007853AB"/>
    <w:rsid w:val="008A5AEB"/>
    <w:rsid w:val="009D471F"/>
    <w:rsid w:val="00A77ECE"/>
    <w:rsid w:val="00BA2FD3"/>
    <w:rsid w:val="00D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A5A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A5A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A5AE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A5A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A5AE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A5A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A5A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A5AE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A5A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A5AE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DUŠKA</cp:lastModifiedBy>
  <cp:revision>9</cp:revision>
  <dcterms:created xsi:type="dcterms:W3CDTF">2014-03-06T17:37:00Z</dcterms:created>
  <dcterms:modified xsi:type="dcterms:W3CDTF">2014-03-12T09:38:00Z</dcterms:modified>
</cp:coreProperties>
</file>